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EF" w:rsidRPr="00D14AEF" w:rsidRDefault="00D14AEF" w:rsidP="00D14AEF">
      <w:pPr>
        <w:pStyle w:val="Titre1"/>
        <w:jc w:val="both"/>
        <w:rPr>
          <w:sz w:val="32"/>
          <w:szCs w:val="32"/>
        </w:rPr>
      </w:pPr>
      <w:proofErr w:type="spellStart"/>
      <w:r w:rsidRPr="00D14AEF">
        <w:rPr>
          <w:rStyle w:val="surtitre"/>
          <w:sz w:val="32"/>
          <w:szCs w:val="32"/>
        </w:rPr>
        <w:t>Bonnay</w:t>
      </w:r>
      <w:proofErr w:type="spellEnd"/>
      <w:r w:rsidRPr="00D14AEF">
        <w:rPr>
          <w:sz w:val="32"/>
          <w:szCs w:val="32"/>
        </w:rPr>
        <w:t xml:space="preserve"> Des artisans et des artistes exposent leurs œuvres </w:t>
      </w:r>
    </w:p>
    <w:p w:rsidR="00D14AEF" w:rsidRPr="00D14AEF" w:rsidRDefault="00D14AEF" w:rsidP="00D14AEF">
      <w:pPr>
        <w:pStyle w:val="NormalWeb"/>
        <w:jc w:val="both"/>
        <w:rPr>
          <w:sz w:val="28"/>
          <w:szCs w:val="28"/>
        </w:rPr>
      </w:pPr>
      <w:r w:rsidRPr="00D14AEF">
        <w:rPr>
          <w:sz w:val="28"/>
          <w:szCs w:val="28"/>
        </w:rPr>
        <w:t xml:space="preserve">Olivier Nuguet, </w:t>
      </w:r>
      <w:proofErr w:type="spellStart"/>
      <w:r w:rsidRPr="00D14AEF">
        <w:rPr>
          <w:sz w:val="28"/>
          <w:szCs w:val="28"/>
        </w:rPr>
        <w:t>macrophotographe</w:t>
      </w:r>
      <w:proofErr w:type="spellEnd"/>
      <w:r w:rsidRPr="00D14AEF">
        <w:rPr>
          <w:sz w:val="28"/>
          <w:szCs w:val="28"/>
        </w:rPr>
        <w:t xml:space="preserve"> qui, chaque mois, fait un focus sur les insectes dans la page Animaux du JSL dimanche, exposera une sélection de ses macrophotographies d’insectes (en tirage d’art format tableau) chez des artisans d’art du </w:t>
      </w:r>
      <w:proofErr w:type="spellStart"/>
      <w:r w:rsidRPr="00D14AEF">
        <w:rPr>
          <w:sz w:val="28"/>
          <w:szCs w:val="28"/>
        </w:rPr>
        <w:t>clunisois</w:t>
      </w:r>
      <w:proofErr w:type="spellEnd"/>
      <w:r w:rsidRPr="00D14AEF">
        <w:rPr>
          <w:sz w:val="28"/>
          <w:szCs w:val="28"/>
        </w:rPr>
        <w:t xml:space="preserve"> : Joël et Maryse </w:t>
      </w:r>
      <w:proofErr w:type="spellStart"/>
      <w:r w:rsidRPr="00D14AEF">
        <w:rPr>
          <w:sz w:val="28"/>
          <w:szCs w:val="28"/>
        </w:rPr>
        <w:t>Dedianne</w:t>
      </w:r>
      <w:proofErr w:type="spellEnd"/>
      <w:r w:rsidRPr="00D14AEF">
        <w:rPr>
          <w:sz w:val="28"/>
          <w:szCs w:val="28"/>
        </w:rPr>
        <w:t xml:space="preserve">, fabricants de miniatures et d’automates en bois à </w:t>
      </w:r>
      <w:proofErr w:type="spellStart"/>
      <w:r w:rsidRPr="00D14AEF">
        <w:rPr>
          <w:sz w:val="28"/>
          <w:szCs w:val="28"/>
        </w:rPr>
        <w:t>Bonnay</w:t>
      </w:r>
      <w:proofErr w:type="spellEnd"/>
      <w:r w:rsidRPr="00D14AEF">
        <w:rPr>
          <w:sz w:val="28"/>
          <w:szCs w:val="28"/>
        </w:rPr>
        <w:t>, à l’occasion de leurs journées portes ouvertes.</w:t>
      </w:r>
    </w:p>
    <w:p w:rsidR="00D14AEF" w:rsidRPr="00D14AEF" w:rsidRDefault="00D14AEF" w:rsidP="00D14AEF">
      <w:pPr>
        <w:pStyle w:val="NormalWeb"/>
        <w:jc w:val="both"/>
        <w:rPr>
          <w:sz w:val="28"/>
          <w:szCs w:val="28"/>
        </w:rPr>
      </w:pPr>
      <w:r w:rsidRPr="00D14AEF">
        <w:rPr>
          <w:sz w:val="28"/>
          <w:szCs w:val="28"/>
        </w:rPr>
        <w:t xml:space="preserve">D’autres artistes seront également présents : Dominique Roche (bagages en cuir et articles de bureau miniatures), Élisabeth </w:t>
      </w:r>
      <w:proofErr w:type="spellStart"/>
      <w:r w:rsidRPr="00D14AEF">
        <w:rPr>
          <w:sz w:val="28"/>
          <w:szCs w:val="28"/>
        </w:rPr>
        <w:t>Causeret</w:t>
      </w:r>
      <w:proofErr w:type="spellEnd"/>
      <w:r w:rsidRPr="00D14AEF">
        <w:rPr>
          <w:sz w:val="28"/>
          <w:szCs w:val="28"/>
        </w:rPr>
        <w:t xml:space="preserve"> (poteries en grès et porcelaines miniatures), Nathalie Nuguet (Regards et collages poétiques), Agnès </w:t>
      </w:r>
      <w:proofErr w:type="spellStart"/>
      <w:r w:rsidRPr="00D14AEF">
        <w:rPr>
          <w:sz w:val="28"/>
          <w:szCs w:val="28"/>
        </w:rPr>
        <w:t>Gomichon</w:t>
      </w:r>
      <w:proofErr w:type="spellEnd"/>
      <w:r w:rsidRPr="00D14AEF">
        <w:rPr>
          <w:sz w:val="28"/>
          <w:szCs w:val="28"/>
        </w:rPr>
        <w:t xml:space="preserve"> (cartes et boîtes décorées) et Christian Hanser et sa roulotte à rêve.</w:t>
      </w:r>
    </w:p>
    <w:p w:rsidR="00D14AEF" w:rsidRDefault="00D14AEF" w:rsidP="00D14AEF">
      <w:pPr>
        <w:pStyle w:val="note"/>
        <w:jc w:val="both"/>
        <w:rPr>
          <w:sz w:val="28"/>
          <w:szCs w:val="28"/>
        </w:rPr>
      </w:pPr>
      <w:r w:rsidRPr="00D14AEF">
        <w:rPr>
          <w:sz w:val="28"/>
          <w:szCs w:val="28"/>
        </w:rPr>
        <w:t xml:space="preserve">Les portes ouvertes auront lieu : les samedis 15-22 et les dimanches 16-23 décembre </w:t>
      </w:r>
      <w:r>
        <w:rPr>
          <w:sz w:val="28"/>
          <w:szCs w:val="28"/>
        </w:rPr>
        <w:t xml:space="preserve">2012 </w:t>
      </w:r>
      <w:r w:rsidRPr="00D14AEF">
        <w:rPr>
          <w:sz w:val="28"/>
          <w:szCs w:val="28"/>
        </w:rPr>
        <w:t>de 10 h à 12 h et de 14 h à 19 h.</w:t>
      </w:r>
    </w:p>
    <w:p w:rsidR="00D14AEF" w:rsidRDefault="00D14AEF" w:rsidP="00D14AEF">
      <w:pPr>
        <w:pStyle w:val="note"/>
        <w:jc w:val="both"/>
        <w:rPr>
          <w:sz w:val="28"/>
          <w:szCs w:val="28"/>
        </w:rPr>
      </w:pPr>
    </w:p>
    <w:p w:rsidR="00D14AEF" w:rsidRDefault="00D14AEF" w:rsidP="00D14AEF">
      <w:pPr>
        <w:pStyle w:val="note"/>
        <w:jc w:val="both"/>
        <w:rPr>
          <w:sz w:val="20"/>
          <w:szCs w:val="20"/>
        </w:rPr>
      </w:pPr>
      <w:hyperlink r:id="rId4" w:history="1">
        <w:r w:rsidRPr="004A5E0B">
          <w:rPr>
            <w:rStyle w:val="Lienhypertexte"/>
            <w:sz w:val="20"/>
            <w:szCs w:val="20"/>
          </w:rPr>
          <w:t>http://www.lejsl.com/loisirs/2012/12/14/des-artisans-et-des-artistes-exposent-leurs-oeuvres</w:t>
        </w:r>
      </w:hyperlink>
    </w:p>
    <w:p w:rsidR="00D14AEF" w:rsidRDefault="00D14AEF" w:rsidP="00D14AEF">
      <w:pPr>
        <w:pStyle w:val="note"/>
        <w:jc w:val="both"/>
        <w:rPr>
          <w:sz w:val="20"/>
          <w:szCs w:val="20"/>
        </w:rPr>
      </w:pPr>
    </w:p>
    <w:p w:rsidR="00D14AEF" w:rsidRPr="00D14AEF" w:rsidRDefault="00044EEF" w:rsidP="00D14AEF">
      <w:pPr>
        <w:pStyle w:val="note"/>
        <w:jc w:val="both"/>
        <w:rPr>
          <w:sz w:val="20"/>
          <w:szCs w:val="20"/>
        </w:rPr>
      </w:pPr>
      <w:r>
        <w:rPr>
          <w:noProof/>
          <w:sz w:val="20"/>
          <w:szCs w:val="20"/>
        </w:rPr>
        <w:drawing>
          <wp:anchor distT="0" distB="0" distL="114300" distR="114300" simplePos="0" relativeHeight="251658240" behindDoc="0" locked="0" layoutInCell="1" allowOverlap="1">
            <wp:simplePos x="922161" y="5463822"/>
            <wp:positionH relativeFrom="margin">
              <wp:align>center</wp:align>
            </wp:positionH>
            <wp:positionV relativeFrom="margin">
              <wp:align>bottom</wp:align>
            </wp:positionV>
            <wp:extent cx="4318917" cy="4312356"/>
            <wp:effectExtent l="19050" t="0" r="5433" b="0"/>
            <wp:wrapSquare wrapText="bothSides"/>
            <wp:docPr id="2" name="Image 2" descr="C:\Users\Olivier\AppData\Local\Temp\_pet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ivier\AppData\Local\Temp\_petit-1.jpg"/>
                    <pic:cNvPicPr>
                      <a:picLocks noChangeAspect="1" noChangeArrowheads="1"/>
                    </pic:cNvPicPr>
                  </pic:nvPicPr>
                  <pic:blipFill>
                    <a:blip r:embed="rId5" cstate="print"/>
                    <a:srcRect/>
                    <a:stretch>
                      <a:fillRect/>
                    </a:stretch>
                  </pic:blipFill>
                  <pic:spPr bwMode="auto">
                    <a:xfrm>
                      <a:off x="0" y="0"/>
                      <a:ext cx="4318917" cy="4312356"/>
                    </a:xfrm>
                    <a:prstGeom prst="rect">
                      <a:avLst/>
                    </a:prstGeom>
                    <a:noFill/>
                    <a:ln w="9525">
                      <a:noFill/>
                      <a:miter lim="800000"/>
                      <a:headEnd/>
                      <a:tailEnd/>
                    </a:ln>
                  </pic:spPr>
                </pic:pic>
              </a:graphicData>
            </a:graphic>
          </wp:anchor>
        </w:drawing>
      </w:r>
    </w:p>
    <w:p w:rsidR="00CB4129" w:rsidRDefault="00CB4129" w:rsidP="00D14AEF">
      <w:pPr>
        <w:jc w:val="both"/>
      </w:pPr>
    </w:p>
    <w:sectPr w:rsidR="00CB4129" w:rsidSect="00CB41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D14AEF"/>
    <w:rsid w:val="00044EEF"/>
    <w:rsid w:val="000D68BF"/>
    <w:rsid w:val="00CB4129"/>
    <w:rsid w:val="00D14A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29"/>
  </w:style>
  <w:style w:type="paragraph" w:styleId="Titre1">
    <w:name w:val="heading 1"/>
    <w:basedOn w:val="Normal"/>
    <w:next w:val="Normal"/>
    <w:link w:val="Titre1Car"/>
    <w:uiPriority w:val="9"/>
    <w:qFormat/>
    <w:rsid w:val="00D14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14AE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D14AE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14AEF"/>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D14AEF"/>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D14AEF"/>
    <w:rPr>
      <w:color w:val="0000FF"/>
      <w:u w:val="single"/>
    </w:rPr>
  </w:style>
  <w:style w:type="paragraph" w:styleId="NormalWeb">
    <w:name w:val="Normal (Web)"/>
    <w:basedOn w:val="Normal"/>
    <w:uiPriority w:val="99"/>
    <w:semiHidden/>
    <w:unhideWhenUsed/>
    <w:rsid w:val="00D14A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D14A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D14AEF"/>
    <w:rPr>
      <w:rFonts w:asciiTheme="majorHAnsi" w:eastAsiaTheme="majorEastAsia" w:hAnsiTheme="majorHAnsi" w:cstheme="majorBidi"/>
      <w:b/>
      <w:bCs/>
      <w:color w:val="365F91" w:themeColor="accent1" w:themeShade="BF"/>
      <w:sz w:val="28"/>
      <w:szCs w:val="28"/>
    </w:rPr>
  </w:style>
  <w:style w:type="character" w:customStyle="1" w:styleId="surtitre">
    <w:name w:val="surtitre"/>
    <w:basedOn w:val="Policepardfaut"/>
    <w:rsid w:val="00D14AEF"/>
  </w:style>
  <w:style w:type="paragraph" w:styleId="z-Hautduformulaire">
    <w:name w:val="HTML Top of Form"/>
    <w:basedOn w:val="Normal"/>
    <w:next w:val="Normal"/>
    <w:link w:val="z-HautduformulaireCar"/>
    <w:hidden/>
    <w:uiPriority w:val="99"/>
    <w:semiHidden/>
    <w:unhideWhenUsed/>
    <w:rsid w:val="00D14AE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14AE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14AE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14AEF"/>
    <w:rPr>
      <w:rFonts w:ascii="Arial" w:eastAsia="Times New Roman" w:hAnsi="Arial" w:cs="Arial"/>
      <w:vanish/>
      <w:sz w:val="16"/>
      <w:szCs w:val="16"/>
      <w:lang w:eastAsia="fr-FR"/>
    </w:rPr>
  </w:style>
  <w:style w:type="character" w:customStyle="1" w:styleId="publication">
    <w:name w:val="publication"/>
    <w:basedOn w:val="Policepardfaut"/>
    <w:rsid w:val="00D14AEF"/>
  </w:style>
  <w:style w:type="character" w:customStyle="1" w:styleId="viewcount-info-increment">
    <w:name w:val="viewcount-info-increment"/>
    <w:basedOn w:val="Policepardfaut"/>
    <w:rsid w:val="00D14AEF"/>
  </w:style>
  <w:style w:type="paragraph" w:styleId="Textedebulles">
    <w:name w:val="Balloon Text"/>
    <w:basedOn w:val="Normal"/>
    <w:link w:val="TextedebullesCar"/>
    <w:uiPriority w:val="99"/>
    <w:semiHidden/>
    <w:unhideWhenUsed/>
    <w:rsid w:val="00D14A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291768">
      <w:bodyDiv w:val="1"/>
      <w:marLeft w:val="0"/>
      <w:marRight w:val="0"/>
      <w:marTop w:val="0"/>
      <w:marBottom w:val="0"/>
      <w:divBdr>
        <w:top w:val="none" w:sz="0" w:space="0" w:color="auto"/>
        <w:left w:val="none" w:sz="0" w:space="0" w:color="auto"/>
        <w:bottom w:val="none" w:sz="0" w:space="0" w:color="auto"/>
        <w:right w:val="none" w:sz="0" w:space="0" w:color="auto"/>
      </w:divBdr>
      <w:divsChild>
        <w:div w:id="181747545">
          <w:marLeft w:val="0"/>
          <w:marRight w:val="0"/>
          <w:marTop w:val="0"/>
          <w:marBottom w:val="0"/>
          <w:divBdr>
            <w:top w:val="none" w:sz="0" w:space="0" w:color="auto"/>
            <w:left w:val="none" w:sz="0" w:space="0" w:color="auto"/>
            <w:bottom w:val="none" w:sz="0" w:space="0" w:color="auto"/>
            <w:right w:val="none" w:sz="0" w:space="0" w:color="auto"/>
          </w:divBdr>
          <w:divsChild>
            <w:div w:id="1926112259">
              <w:marLeft w:val="0"/>
              <w:marRight w:val="0"/>
              <w:marTop w:val="0"/>
              <w:marBottom w:val="0"/>
              <w:divBdr>
                <w:top w:val="none" w:sz="0" w:space="0" w:color="auto"/>
                <w:left w:val="none" w:sz="0" w:space="0" w:color="auto"/>
                <w:bottom w:val="none" w:sz="0" w:space="0" w:color="auto"/>
                <w:right w:val="none" w:sz="0" w:space="0" w:color="auto"/>
              </w:divBdr>
            </w:div>
          </w:divsChild>
        </w:div>
        <w:div w:id="1155537605">
          <w:marLeft w:val="0"/>
          <w:marRight w:val="0"/>
          <w:marTop w:val="0"/>
          <w:marBottom w:val="0"/>
          <w:divBdr>
            <w:top w:val="none" w:sz="0" w:space="0" w:color="auto"/>
            <w:left w:val="none" w:sz="0" w:space="0" w:color="auto"/>
            <w:bottom w:val="none" w:sz="0" w:space="0" w:color="auto"/>
            <w:right w:val="none" w:sz="0" w:space="0" w:color="auto"/>
          </w:divBdr>
        </w:div>
      </w:divsChild>
    </w:div>
    <w:div w:id="1801411431">
      <w:bodyDiv w:val="1"/>
      <w:marLeft w:val="0"/>
      <w:marRight w:val="0"/>
      <w:marTop w:val="0"/>
      <w:marBottom w:val="0"/>
      <w:divBdr>
        <w:top w:val="none" w:sz="0" w:space="0" w:color="auto"/>
        <w:left w:val="none" w:sz="0" w:space="0" w:color="auto"/>
        <w:bottom w:val="none" w:sz="0" w:space="0" w:color="auto"/>
        <w:right w:val="none" w:sz="0" w:space="0" w:color="auto"/>
      </w:divBdr>
      <w:divsChild>
        <w:div w:id="1250772208">
          <w:marLeft w:val="0"/>
          <w:marRight w:val="0"/>
          <w:marTop w:val="0"/>
          <w:marBottom w:val="0"/>
          <w:divBdr>
            <w:top w:val="none" w:sz="0" w:space="0" w:color="auto"/>
            <w:left w:val="none" w:sz="0" w:space="0" w:color="auto"/>
            <w:bottom w:val="none" w:sz="0" w:space="0" w:color="auto"/>
            <w:right w:val="none" w:sz="0" w:space="0" w:color="auto"/>
          </w:divBdr>
          <w:divsChild>
            <w:div w:id="478352174">
              <w:marLeft w:val="0"/>
              <w:marRight w:val="0"/>
              <w:marTop w:val="0"/>
              <w:marBottom w:val="0"/>
              <w:divBdr>
                <w:top w:val="none" w:sz="0" w:space="0" w:color="auto"/>
                <w:left w:val="none" w:sz="0" w:space="0" w:color="auto"/>
                <w:bottom w:val="none" w:sz="0" w:space="0" w:color="auto"/>
                <w:right w:val="none" w:sz="0" w:space="0" w:color="auto"/>
              </w:divBdr>
              <w:divsChild>
                <w:div w:id="873464593">
                  <w:marLeft w:val="0"/>
                  <w:marRight w:val="0"/>
                  <w:marTop w:val="0"/>
                  <w:marBottom w:val="0"/>
                  <w:divBdr>
                    <w:top w:val="none" w:sz="0" w:space="0" w:color="auto"/>
                    <w:left w:val="none" w:sz="0" w:space="0" w:color="auto"/>
                    <w:bottom w:val="none" w:sz="0" w:space="0" w:color="auto"/>
                    <w:right w:val="none" w:sz="0" w:space="0" w:color="auto"/>
                  </w:divBdr>
                  <w:divsChild>
                    <w:div w:id="1668481929">
                      <w:marLeft w:val="0"/>
                      <w:marRight w:val="0"/>
                      <w:marTop w:val="0"/>
                      <w:marBottom w:val="0"/>
                      <w:divBdr>
                        <w:top w:val="none" w:sz="0" w:space="0" w:color="auto"/>
                        <w:left w:val="none" w:sz="0" w:space="0" w:color="auto"/>
                        <w:bottom w:val="none" w:sz="0" w:space="0" w:color="auto"/>
                        <w:right w:val="none" w:sz="0" w:space="0" w:color="auto"/>
                      </w:divBdr>
                      <w:divsChild>
                        <w:div w:id="14415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855488">
          <w:marLeft w:val="0"/>
          <w:marRight w:val="0"/>
          <w:marTop w:val="0"/>
          <w:marBottom w:val="0"/>
          <w:divBdr>
            <w:top w:val="none" w:sz="0" w:space="0" w:color="auto"/>
            <w:left w:val="none" w:sz="0" w:space="0" w:color="auto"/>
            <w:bottom w:val="none" w:sz="0" w:space="0" w:color="auto"/>
            <w:right w:val="none" w:sz="0" w:space="0" w:color="auto"/>
          </w:divBdr>
          <w:divsChild>
            <w:div w:id="1105344755">
              <w:marLeft w:val="0"/>
              <w:marRight w:val="0"/>
              <w:marTop w:val="0"/>
              <w:marBottom w:val="0"/>
              <w:divBdr>
                <w:top w:val="none" w:sz="0" w:space="0" w:color="auto"/>
                <w:left w:val="none" w:sz="0" w:space="0" w:color="auto"/>
                <w:bottom w:val="none" w:sz="0" w:space="0" w:color="auto"/>
                <w:right w:val="none" w:sz="0" w:space="0" w:color="auto"/>
              </w:divBdr>
            </w:div>
          </w:divsChild>
        </w:div>
        <w:div w:id="1487890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ejsl.com/loisirs/2012/12/14/des-artisans-et-des-artistes-exposent-leurs-oeuv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166</Words>
  <Characters>918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1</cp:revision>
  <cp:lastPrinted>2013-04-21T08:59:00Z</cp:lastPrinted>
  <dcterms:created xsi:type="dcterms:W3CDTF">2013-04-21T08:47:00Z</dcterms:created>
  <dcterms:modified xsi:type="dcterms:W3CDTF">2013-04-21T10:26:00Z</dcterms:modified>
</cp:coreProperties>
</file>